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8200082" w:rsidP="31F82040" w:rsidRDefault="08200082" w14:paraId="5977955C" w14:textId="529A44B4">
      <w:pPr>
        <w:pStyle w:val="Heading1"/>
        <w:bidi w:val="0"/>
        <w:spacing w:beforeAutospacing="on" w:afterAutospacing="on" w:line="240" w:lineRule="auto"/>
        <w:ind w:left="0" w:right="0"/>
        <w:jc w:val="left"/>
      </w:pPr>
      <w:r w:rsidRPr="31F82040" w:rsidR="08200082">
        <w:rPr>
          <w:rFonts w:ascii="Times New Roman" w:hAnsi="Times New Roman" w:eastAsia="Times New Roman" w:cs="Times New Roman"/>
          <w:b w:val="1"/>
          <w:bCs w:val="1"/>
          <w:noProof w:val="0"/>
          <w:sz w:val="48"/>
          <w:szCs w:val="48"/>
          <w:lang w:val="en-GB"/>
        </w:rPr>
        <w:t>General Business Insurance (IF2)</w:t>
      </w:r>
    </w:p>
    <w:p w:rsidR="31F82040" w:rsidP="31F82040" w:rsidRDefault="31F82040" w14:paraId="2B717174" w14:textId="4DB9EDA9">
      <w:pPr>
        <w:spacing w:after="160" w:line="259" w:lineRule="auto"/>
        <w:rPr>
          <w:rFonts w:ascii="Calibri" w:hAnsi="Calibri" w:eastAsia="Calibri" w:cs="Calibri"/>
          <w:noProof w:val="0"/>
          <w:sz w:val="22"/>
          <w:szCs w:val="22"/>
          <w:lang w:val="en-US"/>
        </w:rPr>
      </w:pPr>
    </w:p>
    <w:p w:rsidR="08200082" w:rsidP="4A473B13" w:rsidRDefault="08200082" w14:paraId="63EE934F" w14:textId="23C4C4E7">
      <w:pPr>
        <w:pStyle w:val="Heading2"/>
        <w:spacing w:before="40" w:after="0" w:line="259" w:lineRule="auto"/>
        <w:rPr>
          <w:rFonts w:ascii="Calibri" w:hAnsi="Calibri" w:eastAsia="Calibri" w:cs="Calibri" w:asciiTheme="minorAscii" w:hAnsiTheme="minorAscii" w:eastAsiaTheme="minorAscii" w:cstheme="minorAscii"/>
          <w:noProof w:val="0"/>
          <w:color w:val="2F5496" w:themeColor="accent1" w:themeTint="FF" w:themeShade="BF"/>
          <w:sz w:val="22"/>
          <w:szCs w:val="22"/>
          <w:lang w:val="en-US"/>
        </w:rPr>
      </w:pPr>
      <w:r w:rsidRPr="4A473B13" w:rsidR="08200082">
        <w:rPr>
          <w:rFonts w:ascii="Calibri" w:hAnsi="Calibri" w:eastAsia="Calibri" w:cs="Calibri" w:asciiTheme="minorAscii" w:hAnsiTheme="minorAscii" w:eastAsiaTheme="minorAscii" w:cstheme="minorAscii"/>
          <w:b w:val="1"/>
          <w:bCs w:val="1"/>
          <w:noProof w:val="0"/>
          <w:color w:val="2F5496" w:themeColor="accent1" w:themeTint="FF" w:themeShade="BF"/>
          <w:sz w:val="22"/>
          <w:szCs w:val="22"/>
          <w:lang w:val="en-US"/>
        </w:rPr>
        <w:t>Unit/assessment information</w:t>
      </w:r>
    </w:p>
    <w:p w:rsidR="08200082" w:rsidP="4A473B13" w:rsidRDefault="08200082" w14:paraId="24FC4D40" w14:textId="7D1F0478">
      <w:pPr>
        <w:rPr>
          <w:rFonts w:ascii="Calibri" w:hAnsi="Calibri" w:eastAsia="Calibri" w:cs="Calibri" w:asciiTheme="minorAscii" w:hAnsiTheme="minorAscii" w:eastAsiaTheme="minorAscii" w:cstheme="minorAscii"/>
          <w:noProof w:val="0"/>
          <w:color w:val="34373C"/>
          <w:sz w:val="22"/>
          <w:szCs w:val="22"/>
          <w:lang w:val="en-US"/>
        </w:rPr>
      </w:pPr>
      <w:r w:rsidRPr="4A473B13" w:rsidR="08200082">
        <w:rPr>
          <w:rFonts w:ascii="Calibri" w:hAnsi="Calibri" w:eastAsia="Calibri" w:cs="Calibri" w:asciiTheme="minorAscii" w:hAnsiTheme="minorAscii" w:eastAsiaTheme="minorAscii" w:cstheme="minorAscii"/>
          <w:noProof w:val="0"/>
          <w:color w:val="34373C"/>
          <w:sz w:val="22"/>
          <w:szCs w:val="22"/>
          <w:lang w:val="en-US"/>
        </w:rPr>
        <w:t>This unit provides an overview of the products and services in the general insurance market in the UK, and the challenges faced by insurers and brokers in providing them effectively and profitably in a continually developing market.</w:t>
      </w:r>
    </w:p>
    <w:p w:rsidR="08200082" w:rsidP="4A473B13" w:rsidRDefault="08200082" w14:paraId="7B4F6C46" w14:textId="12B9731B">
      <w:pPr>
        <w:rPr>
          <w:rFonts w:ascii="Calibri" w:hAnsi="Calibri" w:eastAsia="Calibri" w:cs="Calibri" w:asciiTheme="minorAscii" w:hAnsiTheme="minorAscii" w:eastAsiaTheme="minorAscii" w:cstheme="minorAscii"/>
          <w:noProof w:val="0"/>
          <w:color w:val="34373C"/>
          <w:sz w:val="22"/>
          <w:szCs w:val="22"/>
          <w:lang w:val="en-US"/>
        </w:rPr>
      </w:pPr>
      <w:r w:rsidRPr="4A473B13" w:rsidR="08200082">
        <w:rPr>
          <w:rFonts w:ascii="Calibri" w:hAnsi="Calibri" w:eastAsia="Calibri" w:cs="Calibri" w:asciiTheme="minorAscii" w:hAnsiTheme="minorAscii" w:eastAsiaTheme="minorAscii" w:cstheme="minorAscii"/>
          <w:noProof w:val="0"/>
          <w:color w:val="34373C"/>
          <w:sz w:val="22"/>
          <w:szCs w:val="22"/>
          <w:lang w:val="en-US"/>
        </w:rPr>
        <w:t>We look at the basic features and outlines of the typical covers provided within the main classes of insurance, i.e. motor, health, property, pecuniary and liability. We also look at policies that combine various covers under an overall policy heading, and how these have developed to meet the changing needs of customers.</w:t>
      </w:r>
    </w:p>
    <w:p w:rsidR="08200082" w:rsidP="4A473B13" w:rsidRDefault="08200082" w14:paraId="05F98C91" w14:textId="3DA6B858">
      <w:pPr>
        <w:rPr>
          <w:rFonts w:ascii="Calibri" w:hAnsi="Calibri" w:eastAsia="Calibri" w:cs="Calibri" w:asciiTheme="minorAscii" w:hAnsiTheme="minorAscii" w:eastAsiaTheme="minorAscii" w:cstheme="minorAscii"/>
          <w:noProof w:val="0"/>
          <w:color w:val="34373C"/>
          <w:sz w:val="22"/>
          <w:szCs w:val="22"/>
          <w:lang w:val="en-US"/>
        </w:rPr>
      </w:pPr>
      <w:r w:rsidRPr="4A473B13" w:rsidR="08200082">
        <w:rPr>
          <w:rFonts w:ascii="Calibri" w:hAnsi="Calibri" w:eastAsia="Calibri" w:cs="Calibri" w:asciiTheme="minorAscii" w:hAnsiTheme="minorAscii" w:eastAsiaTheme="minorAscii" w:cstheme="minorAscii"/>
          <w:noProof w:val="0"/>
          <w:color w:val="34373C"/>
          <w:sz w:val="22"/>
          <w:szCs w:val="22"/>
          <w:lang w:val="en-US"/>
        </w:rPr>
        <w:t>We address the need for the underwriter to understand the risks and for the insured to understand their part in providing appropriate information and ensuring the cover provided, based on this information, meets their requirements. We look at legislation that requires consumers of personal lines insurance to take reasonable care not to make a misrepresentation and for insurers to ask the right questions clearly. We also look at provisions that apply to commercial insurances, including the duty to make a fair presentation of the risk.</w:t>
      </w:r>
    </w:p>
    <w:p w:rsidR="08200082" w:rsidP="4A473B13" w:rsidRDefault="08200082" w14:paraId="6CA83AFA" w14:textId="52A7CB20">
      <w:pPr>
        <w:rPr>
          <w:rFonts w:ascii="Calibri" w:hAnsi="Calibri" w:eastAsia="Calibri" w:cs="Calibri" w:asciiTheme="minorAscii" w:hAnsiTheme="minorAscii" w:eastAsiaTheme="minorAscii" w:cstheme="minorAscii"/>
          <w:noProof w:val="0"/>
          <w:color w:val="34373C"/>
          <w:sz w:val="22"/>
          <w:szCs w:val="22"/>
          <w:lang w:val="en-US"/>
        </w:rPr>
      </w:pPr>
      <w:r w:rsidRPr="4A473B13" w:rsidR="08200082">
        <w:rPr>
          <w:rFonts w:ascii="Calibri" w:hAnsi="Calibri" w:eastAsia="Calibri" w:cs="Calibri" w:asciiTheme="minorAscii" w:hAnsiTheme="minorAscii" w:eastAsiaTheme="minorAscii" w:cstheme="minorAscii"/>
          <w:noProof w:val="0"/>
          <w:color w:val="34373C"/>
          <w:sz w:val="22"/>
          <w:szCs w:val="22"/>
          <w:lang w:val="en-US"/>
        </w:rPr>
        <w:t>We consider premiums and how premiums are calculated. The cost of claims is a key element, and this covers how processes of proof, reserving and compliance with policy terms, and conditions and current legislation are managed and understood.</w:t>
      </w:r>
    </w:p>
    <w:p w:rsidR="08200082" w:rsidP="4A473B13" w:rsidRDefault="08200082" w14:paraId="377BB2BD" w14:textId="1EEA4ED6">
      <w:pPr>
        <w:rPr>
          <w:rFonts w:ascii="Calibri" w:hAnsi="Calibri" w:eastAsia="Calibri" w:cs="Calibri" w:asciiTheme="minorAscii" w:hAnsiTheme="minorAscii" w:eastAsiaTheme="minorAscii" w:cstheme="minorAscii"/>
          <w:noProof w:val="0"/>
          <w:color w:val="34373C"/>
          <w:sz w:val="22"/>
          <w:szCs w:val="22"/>
          <w:lang w:val="en-US"/>
        </w:rPr>
      </w:pPr>
      <w:r w:rsidRPr="4A473B13" w:rsidR="08200082">
        <w:rPr>
          <w:rFonts w:ascii="Calibri" w:hAnsi="Calibri" w:eastAsia="Calibri" w:cs="Calibri" w:asciiTheme="minorAscii" w:hAnsiTheme="minorAscii" w:eastAsiaTheme="minorAscii" w:cstheme="minorAscii"/>
          <w:noProof w:val="0"/>
          <w:color w:val="34373C"/>
          <w:sz w:val="22"/>
          <w:szCs w:val="22"/>
          <w:lang w:val="en-US"/>
        </w:rPr>
        <w:t>Finally, we view how insurers communicate with customers and comply with legislation to protect the data and the rights of the persons to whom it relates.</w:t>
      </w:r>
    </w:p>
    <w:p w:rsidR="08200082" w:rsidP="4A473B13" w:rsidRDefault="08200082" w14:paraId="2D0E7889" w14:textId="7E1E1352">
      <w:pPr>
        <w:rPr>
          <w:rFonts w:ascii="Calibri" w:hAnsi="Calibri" w:eastAsia="Calibri" w:cs="Calibri" w:asciiTheme="minorAscii" w:hAnsiTheme="minorAscii" w:eastAsiaTheme="minorAscii" w:cstheme="minorAscii"/>
          <w:noProof w:val="0"/>
          <w:color w:val="34373C"/>
          <w:sz w:val="22"/>
          <w:szCs w:val="22"/>
          <w:lang w:val="en-US"/>
        </w:rPr>
      </w:pPr>
      <w:r w:rsidRPr="4A473B13" w:rsidR="08200082">
        <w:rPr>
          <w:rFonts w:ascii="Calibri" w:hAnsi="Calibri" w:eastAsia="Calibri" w:cs="Calibri" w:asciiTheme="minorAscii" w:hAnsiTheme="minorAscii" w:eastAsiaTheme="minorAscii" w:cstheme="minorAscii"/>
          <w:noProof w:val="0"/>
          <w:color w:val="34373C"/>
          <w:sz w:val="22"/>
          <w:szCs w:val="22"/>
          <w:lang w:val="en-US"/>
        </w:rPr>
        <w:t>Please note, life insurance falls outside the scope of the General Insurance Business syllabus.</w:t>
      </w:r>
    </w:p>
    <w:p w:rsidR="08200082" w:rsidP="4A473B13" w:rsidRDefault="08200082" w14:paraId="06E20774" w14:textId="6EF87D6A">
      <w:pPr>
        <w:rPr>
          <w:rFonts w:ascii="Calibri" w:hAnsi="Calibri" w:eastAsia="Calibri" w:cs="Calibri" w:asciiTheme="minorAscii" w:hAnsiTheme="minorAscii" w:eastAsiaTheme="minorAscii" w:cstheme="minorAscii"/>
          <w:noProof w:val="0"/>
          <w:color w:val="34373C"/>
          <w:sz w:val="22"/>
          <w:szCs w:val="22"/>
          <w:lang w:val="en-US"/>
        </w:rPr>
      </w:pPr>
      <w:r w:rsidRPr="4A473B13" w:rsidR="08200082">
        <w:rPr>
          <w:rFonts w:ascii="Calibri" w:hAnsi="Calibri" w:eastAsia="Calibri" w:cs="Calibri" w:asciiTheme="minorAscii" w:hAnsiTheme="minorAscii" w:eastAsiaTheme="minorAscii" w:cstheme="minorAscii"/>
          <w:noProof w:val="0"/>
          <w:color w:val="34373C"/>
          <w:sz w:val="22"/>
          <w:szCs w:val="22"/>
          <w:lang w:val="en-US"/>
        </w:rPr>
        <w:t>Building a successful career in insurance</w:t>
      </w:r>
    </w:p>
    <w:p w:rsidR="08200082" w:rsidP="4A473B13" w:rsidRDefault="08200082" w14:paraId="6687E943" w14:textId="671E3F6B">
      <w:pPr>
        <w:rPr>
          <w:rFonts w:ascii="Calibri" w:hAnsi="Calibri" w:eastAsia="Calibri" w:cs="Calibri" w:asciiTheme="minorAscii" w:hAnsiTheme="minorAscii" w:eastAsiaTheme="minorAscii" w:cstheme="minorAscii"/>
          <w:noProof w:val="0"/>
          <w:color w:val="34373C"/>
          <w:sz w:val="22"/>
          <w:szCs w:val="22"/>
          <w:lang w:val="en-US"/>
        </w:rPr>
      </w:pPr>
      <w:r w:rsidRPr="4A473B13" w:rsidR="08200082">
        <w:rPr>
          <w:rFonts w:ascii="Calibri" w:hAnsi="Calibri" w:eastAsia="Calibri" w:cs="Calibri" w:asciiTheme="minorAscii" w:hAnsiTheme="minorAscii" w:eastAsiaTheme="minorAscii" w:cstheme="minorAscii"/>
          <w:noProof w:val="0"/>
          <w:color w:val="34373C"/>
          <w:sz w:val="22"/>
          <w:szCs w:val="22"/>
          <w:lang w:val="en-US"/>
        </w:rPr>
        <w:t>This course is for you if you work in insurance or aspire for a rewarding career in insurance. General Insurance Business (IF2) counts towards achieving the Certificate in Insurance.</w:t>
      </w:r>
    </w:p>
    <w:p w:rsidR="08200082" w:rsidP="4A473B13" w:rsidRDefault="08200082" w14:paraId="21836AFE" w14:textId="40B1049B">
      <w:pPr>
        <w:rPr>
          <w:rFonts w:ascii="Calibri" w:hAnsi="Calibri" w:eastAsia="Calibri" w:cs="Calibri" w:asciiTheme="minorAscii" w:hAnsiTheme="minorAscii" w:eastAsiaTheme="minorAscii" w:cstheme="minorAscii"/>
          <w:noProof w:val="0"/>
          <w:color w:val="34373C"/>
          <w:sz w:val="22"/>
          <w:szCs w:val="22"/>
          <w:lang w:val="en-US"/>
        </w:rPr>
      </w:pPr>
      <w:r w:rsidRPr="4A473B13" w:rsidR="08200082">
        <w:rPr>
          <w:rFonts w:ascii="Calibri" w:hAnsi="Calibri" w:eastAsia="Calibri" w:cs="Calibri" w:asciiTheme="minorAscii" w:hAnsiTheme="minorAscii" w:eastAsiaTheme="minorAscii" w:cstheme="minorAscii"/>
          <w:noProof w:val="0"/>
          <w:color w:val="34373C"/>
          <w:sz w:val="22"/>
          <w:szCs w:val="22"/>
          <w:lang w:val="en-US"/>
        </w:rPr>
        <w:t>Summary of learning outcomes:</w:t>
      </w:r>
    </w:p>
    <w:p w:rsidR="08200082" w:rsidP="4A473B13" w:rsidRDefault="08200082" w14:paraId="59A0D8FC" w14:textId="415AE1C0">
      <w:pPr>
        <w:pStyle w:val="ListParagraph"/>
        <w:numPr>
          <w:ilvl w:val="0"/>
          <w:numId w:val="1"/>
        </w:numPr>
        <w:rPr>
          <w:rFonts w:ascii="Calibri" w:hAnsi="Calibri" w:eastAsia="Calibri" w:cs="Calibri" w:asciiTheme="minorAscii" w:hAnsiTheme="minorAscii" w:eastAsiaTheme="minorAscii" w:cstheme="minorAscii"/>
          <w:color w:val="34373C"/>
          <w:sz w:val="22"/>
          <w:szCs w:val="22"/>
        </w:rPr>
      </w:pPr>
      <w:r w:rsidRPr="4A473B13" w:rsidR="08200082">
        <w:rPr>
          <w:rFonts w:ascii="Calibri" w:hAnsi="Calibri" w:eastAsia="Calibri" w:cs="Calibri" w:asciiTheme="minorAscii" w:hAnsiTheme="minorAscii" w:eastAsiaTheme="minorAscii" w:cstheme="minorAscii"/>
          <w:noProof w:val="0"/>
          <w:color w:val="34373C"/>
          <w:sz w:val="22"/>
          <w:szCs w:val="22"/>
          <w:lang w:val="en-US"/>
        </w:rPr>
        <w:t>Know insurance products and associated services for general insurance business.</w:t>
      </w:r>
    </w:p>
    <w:p w:rsidR="08200082" w:rsidP="4A473B13" w:rsidRDefault="08200082" w14:paraId="604A6C8B" w14:textId="4CCB3CCD">
      <w:pPr>
        <w:pStyle w:val="ListParagraph"/>
        <w:numPr>
          <w:ilvl w:val="0"/>
          <w:numId w:val="1"/>
        </w:numPr>
        <w:rPr>
          <w:rFonts w:ascii="Calibri" w:hAnsi="Calibri" w:eastAsia="Calibri" w:cs="Calibri" w:asciiTheme="minorAscii" w:hAnsiTheme="minorAscii" w:eastAsiaTheme="minorAscii" w:cstheme="minorAscii"/>
          <w:color w:val="34373C"/>
          <w:sz w:val="22"/>
          <w:szCs w:val="22"/>
        </w:rPr>
      </w:pPr>
      <w:r w:rsidRPr="4A473B13" w:rsidR="08200082">
        <w:rPr>
          <w:rFonts w:ascii="Calibri" w:hAnsi="Calibri" w:eastAsia="Calibri" w:cs="Calibri" w:asciiTheme="minorAscii" w:hAnsiTheme="minorAscii" w:eastAsiaTheme="minorAscii" w:cstheme="minorAscii"/>
          <w:noProof w:val="0"/>
          <w:color w:val="34373C"/>
          <w:sz w:val="22"/>
          <w:szCs w:val="22"/>
          <w:lang w:val="en-US"/>
        </w:rPr>
        <w:t>Understand underwriting and policy wordings for general insurance business.</w:t>
      </w:r>
    </w:p>
    <w:p w:rsidR="08200082" w:rsidP="4A473B13" w:rsidRDefault="08200082" w14:paraId="0E24D0B5" w14:textId="2EB316A9">
      <w:pPr>
        <w:pStyle w:val="ListParagraph"/>
        <w:numPr>
          <w:ilvl w:val="0"/>
          <w:numId w:val="1"/>
        </w:numPr>
        <w:rPr>
          <w:rFonts w:ascii="Calibri" w:hAnsi="Calibri" w:eastAsia="Calibri" w:cs="Calibri" w:asciiTheme="minorAscii" w:hAnsiTheme="minorAscii" w:eastAsiaTheme="minorAscii" w:cstheme="minorAscii"/>
          <w:color w:val="34373C"/>
          <w:sz w:val="22"/>
          <w:szCs w:val="22"/>
        </w:rPr>
      </w:pPr>
      <w:r w:rsidRPr="4A473B13" w:rsidR="08200082">
        <w:rPr>
          <w:rFonts w:ascii="Calibri" w:hAnsi="Calibri" w:eastAsia="Calibri" w:cs="Calibri" w:asciiTheme="minorAscii" w:hAnsiTheme="minorAscii" w:eastAsiaTheme="minorAscii" w:cstheme="minorAscii"/>
          <w:noProof w:val="0"/>
          <w:color w:val="34373C"/>
          <w:sz w:val="22"/>
          <w:szCs w:val="22"/>
          <w:lang w:val="en-US"/>
        </w:rPr>
        <w:t>Know how to apply knowledge of principles of premium calculation of general insurance business to a given set of circumstances.</w:t>
      </w:r>
    </w:p>
    <w:p w:rsidR="08200082" w:rsidP="4A473B13" w:rsidRDefault="08200082" w14:paraId="30858A72" w14:textId="03362E9C">
      <w:pPr>
        <w:pStyle w:val="ListParagraph"/>
        <w:numPr>
          <w:ilvl w:val="0"/>
          <w:numId w:val="1"/>
        </w:numPr>
        <w:rPr>
          <w:rFonts w:ascii="Calibri" w:hAnsi="Calibri" w:eastAsia="Calibri" w:cs="Calibri" w:asciiTheme="minorAscii" w:hAnsiTheme="minorAscii" w:eastAsiaTheme="minorAscii" w:cstheme="minorAscii"/>
          <w:color w:val="34373C"/>
          <w:sz w:val="22"/>
          <w:szCs w:val="22"/>
        </w:rPr>
      </w:pPr>
      <w:r w:rsidRPr="4A473B13" w:rsidR="08200082">
        <w:rPr>
          <w:rFonts w:ascii="Calibri" w:hAnsi="Calibri" w:eastAsia="Calibri" w:cs="Calibri" w:asciiTheme="minorAscii" w:hAnsiTheme="minorAscii" w:eastAsiaTheme="minorAscii" w:cstheme="minorAscii"/>
          <w:noProof w:val="0"/>
          <w:color w:val="34373C"/>
          <w:sz w:val="22"/>
          <w:szCs w:val="22"/>
          <w:lang w:val="en-US"/>
        </w:rPr>
        <w:t>Understand claims within the context of general insurance business.</w:t>
      </w:r>
    </w:p>
    <w:p w:rsidR="08200082" w:rsidP="4A473B13" w:rsidRDefault="08200082" w14:paraId="64BC6884" w14:textId="1F137B49">
      <w:pPr>
        <w:pStyle w:val="ListParagraph"/>
        <w:numPr>
          <w:ilvl w:val="0"/>
          <w:numId w:val="1"/>
        </w:numPr>
        <w:rPr>
          <w:rFonts w:ascii="Calibri" w:hAnsi="Calibri" w:eastAsia="Calibri" w:cs="Calibri" w:asciiTheme="minorAscii" w:hAnsiTheme="minorAscii" w:eastAsiaTheme="minorAscii" w:cstheme="minorAscii"/>
          <w:color w:val="34373C"/>
          <w:sz w:val="22"/>
          <w:szCs w:val="22"/>
        </w:rPr>
      </w:pPr>
      <w:r w:rsidRPr="4A473B13" w:rsidR="08200082">
        <w:rPr>
          <w:rFonts w:ascii="Calibri" w:hAnsi="Calibri" w:eastAsia="Calibri" w:cs="Calibri" w:asciiTheme="minorAscii" w:hAnsiTheme="minorAscii" w:eastAsiaTheme="minorAscii" w:cstheme="minorAscii"/>
          <w:noProof w:val="0"/>
          <w:color w:val="34373C"/>
          <w:sz w:val="22"/>
          <w:szCs w:val="22"/>
          <w:lang w:val="en-US"/>
        </w:rPr>
        <w:t>Know how to apply knowledge of principles concerning the operation of policy conditions affecting claims for general insurance business to a given set of circumstances</w:t>
      </w:r>
    </w:p>
    <w:p w:rsidR="08200082" w:rsidP="4A473B13" w:rsidRDefault="08200082" w14:paraId="051D2250" w14:textId="0AA32738">
      <w:pPr>
        <w:pStyle w:val="ListParagraph"/>
        <w:numPr>
          <w:ilvl w:val="0"/>
          <w:numId w:val="1"/>
        </w:numPr>
        <w:rPr>
          <w:rFonts w:ascii="Calibri" w:hAnsi="Calibri" w:eastAsia="Calibri" w:cs="Calibri" w:asciiTheme="minorAscii" w:hAnsiTheme="minorAscii" w:eastAsiaTheme="minorAscii" w:cstheme="minorAscii"/>
          <w:color w:val="34373C"/>
          <w:sz w:val="22"/>
          <w:szCs w:val="22"/>
        </w:rPr>
      </w:pPr>
      <w:r w:rsidRPr="4A473B13" w:rsidR="08200082">
        <w:rPr>
          <w:rFonts w:ascii="Calibri" w:hAnsi="Calibri" w:eastAsia="Calibri" w:cs="Calibri" w:asciiTheme="minorAscii" w:hAnsiTheme="minorAscii" w:eastAsiaTheme="minorAscii" w:cstheme="minorAscii"/>
          <w:noProof w:val="0"/>
          <w:color w:val="34373C"/>
          <w:sz w:val="22"/>
          <w:szCs w:val="22"/>
          <w:lang w:val="en-US"/>
        </w:rPr>
        <w:t>Understand information and communication technology, security, confidential information and data protection within general insurance business.</w:t>
      </w:r>
    </w:p>
    <w:p w:rsidR="08200082" w:rsidP="4A473B13" w:rsidRDefault="08200082" w14:paraId="26F2DD47" w14:textId="541D04C1">
      <w:pPr>
        <w:pStyle w:val="ListParagraph"/>
        <w:numPr>
          <w:ilvl w:val="0"/>
          <w:numId w:val="1"/>
        </w:numPr>
        <w:rPr>
          <w:rFonts w:ascii="Calibri" w:hAnsi="Calibri" w:eastAsia="Calibri" w:cs="Calibri" w:asciiTheme="minorAscii" w:hAnsiTheme="minorAscii" w:eastAsiaTheme="minorAscii" w:cstheme="minorAscii"/>
          <w:color w:val="34373C"/>
          <w:sz w:val="22"/>
          <w:szCs w:val="22"/>
        </w:rPr>
      </w:pPr>
      <w:r w:rsidRPr="4A473B13" w:rsidR="08200082">
        <w:rPr>
          <w:rFonts w:ascii="Calibri" w:hAnsi="Calibri" w:eastAsia="Calibri" w:cs="Calibri" w:asciiTheme="minorAscii" w:hAnsiTheme="minorAscii" w:eastAsiaTheme="minorAscii" w:cstheme="minorAscii"/>
          <w:noProof w:val="0"/>
          <w:color w:val="34373C"/>
          <w:sz w:val="22"/>
          <w:szCs w:val="22"/>
          <w:lang w:val="en-US"/>
        </w:rPr>
        <w:t>Understand customer service within general insurance business.</w:t>
      </w:r>
    </w:p>
    <w:p w:rsidR="08200082" w:rsidP="4A473B13" w:rsidRDefault="08200082" w14:paraId="43B904DC" w14:textId="08293763">
      <w:pPr>
        <w:rPr>
          <w:rFonts w:ascii="Calibri" w:hAnsi="Calibri" w:eastAsia="Calibri" w:cs="Calibri" w:asciiTheme="minorAscii" w:hAnsiTheme="minorAscii" w:eastAsiaTheme="minorAscii" w:cstheme="minorAscii"/>
          <w:noProof w:val="0"/>
          <w:color w:val="34373C"/>
          <w:sz w:val="22"/>
          <w:szCs w:val="22"/>
          <w:lang w:val="en-US"/>
        </w:rPr>
      </w:pPr>
      <w:r w:rsidRPr="4A473B13" w:rsidR="08200082">
        <w:rPr>
          <w:rFonts w:ascii="Calibri" w:hAnsi="Calibri" w:eastAsia="Calibri" w:cs="Calibri" w:asciiTheme="minorAscii" w:hAnsiTheme="minorAscii" w:eastAsiaTheme="minorAscii" w:cstheme="minorAscii"/>
          <w:noProof w:val="0"/>
          <w:color w:val="34373C"/>
          <w:sz w:val="22"/>
          <w:szCs w:val="22"/>
          <w:lang w:val="en-US"/>
        </w:rPr>
        <w:t>More details:</w:t>
      </w:r>
    </w:p>
    <w:p w:rsidR="08200082" w:rsidRDefault="08200082" w14:paraId="5FA7AD35" w14:textId="15627A45">
      <w:hyperlink r:id="R36df051fff8140d5">
        <w:r w:rsidRPr="31F82040" w:rsidR="08200082">
          <w:rPr>
            <w:rStyle w:val="Hyperlink"/>
            <w:rFonts w:ascii="Arial" w:hAnsi="Arial" w:eastAsia="Arial" w:cs="Arial"/>
            <w:b w:val="1"/>
            <w:bCs w:val="1"/>
            <w:noProof w:val="0"/>
            <w:color w:val="34373C"/>
            <w:sz w:val="24"/>
            <w:szCs w:val="24"/>
            <w:lang w:val="en-US"/>
          </w:rPr>
          <w:t>Download 2020 syllabus (PDF)</w:t>
        </w:r>
      </w:hyperlink>
    </w:p>
    <w:p w:rsidR="08200082" w:rsidRDefault="08200082" w14:paraId="13C2467C" w14:textId="51403D09">
      <w:hyperlink r:id="R0c34fc1f03d94086">
        <w:r w:rsidRPr="31F82040" w:rsidR="08200082">
          <w:rPr>
            <w:rStyle w:val="Hyperlink"/>
            <w:rFonts w:ascii="Arial" w:hAnsi="Arial" w:eastAsia="Arial" w:cs="Arial"/>
            <w:b w:val="1"/>
            <w:bCs w:val="1"/>
            <w:noProof w:val="0"/>
            <w:color w:val="34373C"/>
            <w:sz w:val="24"/>
            <w:szCs w:val="24"/>
            <w:lang w:val="en-US"/>
          </w:rPr>
          <w:t>Download 2020 exam guide (PDF)</w:t>
        </w:r>
      </w:hyperlink>
    </w:p>
    <w:p w:rsidR="08200082" w:rsidP="4A473B13" w:rsidRDefault="08200082" w14:paraId="6FDCE6D4" w14:textId="42A0174E">
      <w:pPr>
        <w:pStyle w:val="Heading3"/>
        <w:rPr>
          <w:rFonts w:ascii="Calibri" w:hAnsi="Calibri" w:eastAsia="Calibri" w:cs="Calibri" w:asciiTheme="minorAscii" w:hAnsiTheme="minorAscii" w:eastAsiaTheme="minorAscii" w:cstheme="minorAscii"/>
          <w:noProof w:val="0"/>
          <w:color w:val="34373C"/>
          <w:sz w:val="22"/>
          <w:szCs w:val="22"/>
          <w:lang w:val="en-US"/>
        </w:rPr>
      </w:pPr>
      <w:r w:rsidRPr="4A473B13" w:rsidR="08200082">
        <w:rPr>
          <w:rFonts w:ascii="Calibri" w:hAnsi="Calibri" w:eastAsia="Calibri" w:cs="Calibri"/>
          <w:noProof w:val="0"/>
          <w:color w:val="34373C"/>
          <w:sz w:val="22"/>
          <w:szCs w:val="22"/>
          <w:lang w:val="en-US"/>
        </w:rPr>
        <w:t xml:space="preserve"> </w:t>
      </w:r>
      <w:r w:rsidRPr="4A473B13" w:rsidR="08200082">
        <w:rPr>
          <w:rFonts w:ascii="Calibri" w:hAnsi="Calibri" w:eastAsia="Calibri" w:cs="Calibri" w:asciiTheme="minorAscii" w:hAnsiTheme="minorAscii" w:eastAsiaTheme="minorAscii" w:cstheme="minorAscii"/>
          <w:noProof w:val="0"/>
          <w:color w:val="34373C"/>
          <w:sz w:val="22"/>
          <w:szCs w:val="22"/>
          <w:lang w:val="en-US"/>
        </w:rPr>
        <w:t>Assessment:</w:t>
      </w:r>
    </w:p>
    <w:p w:rsidR="08200082" w:rsidP="4A473B13" w:rsidRDefault="08200082" w14:paraId="34D59DFB" w14:textId="6CBBB8B9">
      <w:pPr>
        <w:pStyle w:val="ListParagraph"/>
        <w:numPr>
          <w:ilvl w:val="0"/>
          <w:numId w:val="2"/>
        </w:numPr>
        <w:rPr>
          <w:rFonts w:ascii="Calibri" w:hAnsi="Calibri" w:eastAsia="Calibri" w:cs="Calibri" w:asciiTheme="minorAscii" w:hAnsiTheme="minorAscii" w:eastAsiaTheme="minorAscii" w:cstheme="minorAscii"/>
          <w:color w:val="34373C"/>
          <w:sz w:val="22"/>
          <w:szCs w:val="22"/>
        </w:rPr>
      </w:pPr>
      <w:r w:rsidRPr="4A473B13" w:rsidR="08200082">
        <w:rPr>
          <w:rFonts w:ascii="Calibri" w:hAnsi="Calibri" w:eastAsia="Calibri" w:cs="Calibri" w:asciiTheme="minorAscii" w:hAnsiTheme="minorAscii" w:eastAsiaTheme="minorAscii" w:cstheme="minorAscii"/>
          <w:noProof w:val="0"/>
          <w:color w:val="34373C"/>
          <w:sz w:val="22"/>
          <w:szCs w:val="22"/>
          <w:lang w:val="en-US"/>
        </w:rPr>
        <w:t>2-hour exam</w:t>
      </w:r>
    </w:p>
    <w:p w:rsidR="08200082" w:rsidP="4A473B13" w:rsidRDefault="08200082" w14:paraId="5F4CB20B" w14:textId="2B8C46F7">
      <w:pPr>
        <w:pStyle w:val="ListParagraph"/>
        <w:numPr>
          <w:ilvl w:val="0"/>
          <w:numId w:val="2"/>
        </w:numPr>
        <w:rPr>
          <w:rFonts w:ascii="Calibri" w:hAnsi="Calibri" w:eastAsia="Calibri" w:cs="Calibri" w:asciiTheme="minorAscii" w:hAnsiTheme="minorAscii" w:eastAsiaTheme="minorAscii" w:cstheme="minorAscii"/>
          <w:color w:val="34373C"/>
          <w:sz w:val="22"/>
          <w:szCs w:val="22"/>
        </w:rPr>
      </w:pPr>
      <w:r w:rsidRPr="4A473B13" w:rsidR="08200082">
        <w:rPr>
          <w:rFonts w:ascii="Calibri" w:hAnsi="Calibri" w:eastAsia="Calibri" w:cs="Calibri" w:asciiTheme="minorAscii" w:hAnsiTheme="minorAscii" w:eastAsiaTheme="minorAscii" w:cstheme="minorAscii"/>
          <w:noProof w:val="0"/>
          <w:color w:val="34373C"/>
          <w:sz w:val="22"/>
          <w:szCs w:val="22"/>
          <w:lang w:val="en-US"/>
        </w:rPr>
        <w:t>100 multiple choice questions</w:t>
      </w:r>
    </w:p>
    <w:p w:rsidR="08200082" w:rsidP="4A473B13" w:rsidRDefault="08200082" w14:paraId="5CA37825" w14:textId="04A3D00A">
      <w:pPr>
        <w:pStyle w:val="ListParagraph"/>
        <w:numPr>
          <w:ilvl w:val="0"/>
          <w:numId w:val="2"/>
        </w:numPr>
        <w:rPr>
          <w:rFonts w:ascii="Calibri" w:hAnsi="Calibri" w:eastAsia="Calibri" w:cs="Calibri" w:asciiTheme="minorAscii" w:hAnsiTheme="minorAscii" w:eastAsiaTheme="minorAscii" w:cstheme="minorAscii"/>
          <w:color w:val="34373C"/>
          <w:sz w:val="22"/>
          <w:szCs w:val="22"/>
        </w:rPr>
      </w:pPr>
      <w:r w:rsidRPr="4A473B13" w:rsidR="08200082">
        <w:rPr>
          <w:rFonts w:ascii="Calibri" w:hAnsi="Calibri" w:eastAsia="Calibri" w:cs="Calibri" w:asciiTheme="minorAscii" w:hAnsiTheme="minorAscii" w:eastAsiaTheme="minorAscii" w:cstheme="minorAscii"/>
          <w:noProof w:val="0"/>
          <w:color w:val="34373C"/>
          <w:sz w:val="22"/>
          <w:szCs w:val="22"/>
          <w:lang w:val="en-US"/>
        </w:rPr>
        <w:t>70% nominal pass mark</w:t>
      </w:r>
    </w:p>
    <w:p w:rsidR="08200082" w:rsidP="4A473B13" w:rsidRDefault="08200082" w14:paraId="638A6F93" w14:textId="245DD332">
      <w:pPr>
        <w:rPr>
          <w:rFonts w:ascii="Calibri" w:hAnsi="Calibri" w:eastAsia="Calibri" w:cs="Calibri" w:asciiTheme="minorAscii" w:hAnsiTheme="minorAscii" w:eastAsiaTheme="minorAscii" w:cstheme="minorAscii"/>
          <w:noProof w:val="0"/>
          <w:color w:val="34373C"/>
          <w:sz w:val="22"/>
          <w:szCs w:val="22"/>
          <w:lang w:val="en-US"/>
        </w:rPr>
      </w:pPr>
      <w:r w:rsidRPr="4A473B13" w:rsidR="08200082">
        <w:rPr>
          <w:rFonts w:ascii="Calibri" w:hAnsi="Calibri" w:eastAsia="Calibri" w:cs="Calibri" w:asciiTheme="minorAscii" w:hAnsiTheme="minorAscii" w:eastAsiaTheme="minorAscii" w:cstheme="minorAscii"/>
          <w:noProof w:val="0"/>
          <w:color w:val="34373C"/>
          <w:sz w:val="22"/>
          <w:szCs w:val="22"/>
          <w:lang w:val="en-US"/>
        </w:rPr>
        <w:t>Recommended study hours: 60</w:t>
      </w:r>
    </w:p>
    <w:p w:rsidR="31F82040" w:rsidP="4A473B13" w:rsidRDefault="31F82040" w14:paraId="44F4AEEF" w14:textId="4E0031E7">
      <w:pPr>
        <w:pStyle w:val="Normal"/>
        <w:rPr>
          <w:rFonts w:ascii="Calibri" w:hAnsi="Calibri" w:eastAsia="Calibri" w:cs="Calibri" w:asciiTheme="minorAscii" w:hAnsiTheme="minorAscii" w:eastAsiaTheme="minorAscii" w:cstheme="minorAscii"/>
          <w:noProof w:val="0"/>
          <w:sz w:val="22"/>
          <w:szCs w:val="22"/>
          <w:lang w:val="en-US"/>
        </w:rPr>
      </w:pPr>
    </w:p>
    <w:p w:rsidR="08200082" w:rsidP="4A473B13" w:rsidRDefault="08200082" w14:paraId="270CD241" w14:textId="70328187">
      <w:pPr>
        <w:pStyle w:val="Heading2"/>
        <w:spacing w:before="40" w:after="0" w:line="259" w:lineRule="auto"/>
        <w:rPr>
          <w:rFonts w:ascii="Calibri" w:hAnsi="Calibri" w:eastAsia="Calibri" w:cs="Calibri" w:asciiTheme="minorAscii" w:hAnsiTheme="minorAscii" w:eastAsiaTheme="minorAscii" w:cstheme="minorAscii"/>
          <w:noProof w:val="0"/>
          <w:color w:val="2F5496" w:themeColor="accent1" w:themeTint="FF" w:themeShade="BF"/>
          <w:sz w:val="22"/>
          <w:szCs w:val="22"/>
          <w:lang w:val="en-US"/>
        </w:rPr>
      </w:pPr>
      <w:r w:rsidRPr="4A473B13" w:rsidR="08200082">
        <w:rPr>
          <w:rFonts w:ascii="Calibri" w:hAnsi="Calibri" w:eastAsia="Calibri" w:cs="Calibri" w:asciiTheme="minorAscii" w:hAnsiTheme="minorAscii" w:eastAsiaTheme="minorAscii" w:cstheme="minorAscii"/>
          <w:b w:val="1"/>
          <w:bCs w:val="1"/>
          <w:noProof w:val="0"/>
          <w:color w:val="2F5496" w:themeColor="accent1" w:themeTint="FF" w:themeShade="BF"/>
          <w:sz w:val="22"/>
          <w:szCs w:val="22"/>
          <w:lang w:val="en-US"/>
        </w:rPr>
        <w:t>This unit can be used as component part to gain the following qualifications</w:t>
      </w:r>
    </w:p>
    <w:p w:rsidR="08200082" w:rsidP="4A473B13" w:rsidRDefault="08200082" w14:paraId="194B733C" w14:textId="5B0FD7B3">
      <w:pPr>
        <w:spacing w:after="160" w:line="259" w:lineRule="auto"/>
        <w:rPr>
          <w:rFonts w:ascii="Calibri" w:hAnsi="Calibri" w:eastAsia="Calibri" w:cs="Calibri" w:asciiTheme="minorAscii" w:hAnsiTheme="minorAscii" w:eastAsiaTheme="minorAscii" w:cstheme="minorAscii"/>
          <w:noProof w:val="0"/>
          <w:sz w:val="22"/>
          <w:szCs w:val="22"/>
          <w:lang w:val="en-US"/>
        </w:rPr>
      </w:pPr>
      <w:r w:rsidRPr="4A473B13" w:rsidR="08200082">
        <w:rPr>
          <w:rFonts w:ascii="Calibri" w:hAnsi="Calibri" w:eastAsia="Calibri" w:cs="Calibri" w:asciiTheme="minorAscii" w:hAnsiTheme="minorAscii" w:eastAsiaTheme="minorAscii" w:cstheme="minorAscii"/>
          <w:noProof w:val="0"/>
          <w:sz w:val="22"/>
          <w:szCs w:val="22"/>
          <w:lang w:val="en-US"/>
        </w:rPr>
        <w:t>This unit can be used along with other units to enable you to achieve a larger qualification.</w:t>
      </w:r>
    </w:p>
    <w:p w:rsidR="08200082" w:rsidP="4A473B13" w:rsidRDefault="08200082" w14:paraId="1C60CC35" w14:textId="5DF3DD1D">
      <w:pPr>
        <w:spacing w:after="160" w:line="259" w:lineRule="auto"/>
        <w:rPr>
          <w:rFonts w:ascii="Calibri" w:hAnsi="Calibri" w:eastAsia="Calibri" w:cs="Calibri" w:asciiTheme="minorAscii" w:hAnsiTheme="minorAscii" w:eastAsiaTheme="minorAscii" w:cstheme="minorAscii"/>
          <w:noProof w:val="0"/>
          <w:sz w:val="22"/>
          <w:szCs w:val="22"/>
          <w:lang w:val="en-US"/>
        </w:rPr>
      </w:pPr>
      <w:r w:rsidRPr="4A473B13" w:rsidR="08200082">
        <w:rPr>
          <w:rFonts w:ascii="Calibri" w:hAnsi="Calibri" w:eastAsia="Calibri" w:cs="Calibri" w:asciiTheme="minorAscii" w:hAnsiTheme="minorAscii" w:eastAsiaTheme="minorAscii" w:cstheme="minorAscii"/>
          <w:noProof w:val="0"/>
          <w:sz w:val="22"/>
          <w:szCs w:val="22"/>
          <w:lang w:val="en-US"/>
        </w:rPr>
        <w:t>For more information about this, you can view the larger qualifications available and their constituent parts on the Financial Academy pages. The qualifications are:</w:t>
      </w:r>
    </w:p>
    <w:p w:rsidR="08200082" w:rsidP="31F82040" w:rsidRDefault="08200082" w14:paraId="7319B052" w14:textId="2CB91770">
      <w:pPr>
        <w:pStyle w:val="ListParagraph"/>
        <w:numPr>
          <w:ilvl w:val="0"/>
          <w:numId w:val="3"/>
        </w:numPr>
        <w:spacing w:after="160" w:line="259" w:lineRule="auto"/>
        <w:rPr>
          <w:rFonts w:ascii="Calibri" w:hAnsi="Calibri" w:eastAsia="Calibri" w:cs="Calibri" w:asciiTheme="minorAscii" w:hAnsiTheme="minorAscii" w:eastAsiaTheme="minorAscii" w:cstheme="minorAscii"/>
          <w:noProof w:val="0"/>
          <w:sz w:val="22"/>
          <w:szCs w:val="22"/>
          <w:lang w:val="en-US"/>
        </w:rPr>
      </w:pPr>
      <w:r w:rsidRPr="4A473B13" w:rsidR="08200082">
        <w:rPr>
          <w:rFonts w:ascii="Calibri" w:hAnsi="Calibri" w:eastAsia="Calibri" w:cs="Calibri" w:asciiTheme="minorAscii" w:hAnsiTheme="minorAscii" w:eastAsiaTheme="minorAscii" w:cstheme="minorAscii"/>
          <w:noProof w:val="0"/>
          <w:sz w:val="22"/>
          <w:szCs w:val="22"/>
          <w:lang w:val="en-US"/>
        </w:rPr>
        <w:t xml:space="preserve">Certificate in insurance </w:t>
      </w:r>
    </w:p>
    <w:p w:rsidR="08200082" w:rsidP="31F82040" w:rsidRDefault="08200082" w14:paraId="3D793407" w14:textId="23ED1D9F">
      <w:pPr>
        <w:pStyle w:val="ListParagraph"/>
        <w:numPr>
          <w:ilvl w:val="0"/>
          <w:numId w:val="3"/>
        </w:numPr>
        <w:spacing w:after="160" w:line="259" w:lineRule="auto"/>
        <w:rPr>
          <w:rFonts w:ascii="Calibri" w:hAnsi="Calibri" w:eastAsia="Calibri" w:cs="Calibri" w:asciiTheme="minorAscii" w:hAnsiTheme="minorAscii" w:eastAsiaTheme="minorAscii" w:cstheme="minorAscii"/>
          <w:noProof w:val="0"/>
          <w:sz w:val="22"/>
          <w:szCs w:val="22"/>
          <w:lang w:val="en-US"/>
        </w:rPr>
      </w:pPr>
      <w:r w:rsidRPr="4A473B13" w:rsidR="08200082">
        <w:rPr>
          <w:rFonts w:ascii="Calibri" w:hAnsi="Calibri" w:eastAsia="Calibri" w:cs="Calibri" w:asciiTheme="minorAscii" w:hAnsiTheme="minorAscii" w:eastAsiaTheme="minorAscii" w:cstheme="minorAscii"/>
          <w:noProof w:val="0"/>
          <w:sz w:val="22"/>
          <w:szCs w:val="22"/>
          <w:lang w:val="en-US"/>
        </w:rPr>
        <w:t>Diploma in Insurance</w:t>
      </w:r>
    </w:p>
    <w:p w:rsidR="31F82040" w:rsidP="4A473B13" w:rsidRDefault="31F82040" w14:paraId="59F3874A" w14:textId="6AFAC9B4">
      <w:pPr>
        <w:spacing w:after="160" w:line="259" w:lineRule="auto"/>
        <w:rPr>
          <w:rFonts w:ascii="Calibri" w:hAnsi="Calibri" w:eastAsia="Calibri" w:cs="Calibri" w:asciiTheme="minorAscii" w:hAnsiTheme="minorAscii" w:eastAsiaTheme="minorAscii" w:cstheme="minorAscii"/>
          <w:noProof w:val="0"/>
          <w:sz w:val="22"/>
          <w:szCs w:val="22"/>
          <w:lang w:val="en-US"/>
        </w:rPr>
      </w:pPr>
    </w:p>
    <w:p w:rsidR="31F82040" w:rsidP="4A473B13" w:rsidRDefault="31F82040" w14:paraId="43CD32A5" w14:textId="01155778">
      <w:pPr>
        <w:spacing w:after="160" w:line="259" w:lineRule="auto"/>
        <w:rPr>
          <w:rFonts w:ascii="Calibri" w:hAnsi="Calibri" w:eastAsia="Calibri" w:cs="Calibri" w:asciiTheme="minorAscii" w:hAnsiTheme="minorAscii" w:eastAsiaTheme="minorAscii" w:cstheme="minorAscii"/>
          <w:noProof w:val="0"/>
          <w:sz w:val="22"/>
          <w:szCs w:val="22"/>
          <w:lang w:val="en-US"/>
        </w:rPr>
      </w:pPr>
    </w:p>
    <w:p w:rsidR="31F82040" w:rsidP="4A473B13" w:rsidRDefault="31F82040" w14:paraId="0210A5E9" w14:textId="455A8042">
      <w:pPr>
        <w:spacing w:before="40" w:after="0" w:line="259" w:lineRule="auto"/>
        <w:rPr>
          <w:rFonts w:ascii="Calibri" w:hAnsi="Calibri" w:eastAsia="Calibri" w:cs="Calibri" w:asciiTheme="minorAscii" w:hAnsiTheme="minorAscii" w:eastAsiaTheme="minorAscii" w:cstheme="minorAscii"/>
          <w:noProof w:val="0"/>
          <w:color w:val="2F5496" w:themeColor="accent1" w:themeTint="FF" w:themeShade="BF"/>
          <w:sz w:val="22"/>
          <w:szCs w:val="22"/>
          <w:lang w:val="en-US"/>
        </w:rPr>
      </w:pPr>
    </w:p>
    <w:p w:rsidR="08200082" w:rsidP="4A473B13" w:rsidRDefault="08200082" w14:paraId="286BFF95" w14:textId="38D69B5D">
      <w:pPr>
        <w:spacing w:before="40" w:after="0" w:line="259" w:lineRule="auto"/>
        <w:rPr>
          <w:rFonts w:ascii="Calibri" w:hAnsi="Calibri" w:eastAsia="Calibri" w:cs="Calibri" w:asciiTheme="minorAscii" w:hAnsiTheme="minorAscii" w:eastAsiaTheme="minorAscii" w:cstheme="minorAscii"/>
          <w:noProof w:val="0"/>
          <w:color w:val="2F5496" w:themeColor="accent1" w:themeTint="FF" w:themeShade="BF"/>
          <w:sz w:val="22"/>
          <w:szCs w:val="22"/>
          <w:lang w:val="en-US"/>
        </w:rPr>
      </w:pPr>
      <w:r>
        <w:br/>
      </w:r>
      <w:r w:rsidRPr="4A473B13" w:rsidR="08200082">
        <w:rPr>
          <w:rFonts w:ascii="Calibri" w:hAnsi="Calibri" w:eastAsia="Calibri" w:cs="Calibri" w:asciiTheme="minorAscii" w:hAnsiTheme="minorAscii" w:eastAsiaTheme="minorAscii" w:cstheme="minorAscii"/>
          <w:b w:val="1"/>
          <w:bCs w:val="1"/>
          <w:noProof w:val="0"/>
          <w:color w:val="2F5496" w:themeColor="accent1" w:themeTint="FF" w:themeShade="BF"/>
          <w:sz w:val="22"/>
          <w:szCs w:val="22"/>
          <w:lang w:val="en-US"/>
        </w:rPr>
        <w:t>Recognition of Prior Learning:</w:t>
      </w:r>
    </w:p>
    <w:p w:rsidR="08200082" w:rsidP="4A473B13" w:rsidRDefault="08200082" w14:paraId="4A7C5145" w14:textId="5DC405E0">
      <w:pPr>
        <w:spacing w:after="160" w:line="259" w:lineRule="auto"/>
        <w:rPr>
          <w:rFonts w:ascii="Calibri" w:hAnsi="Calibri" w:eastAsia="Calibri" w:cs="Calibri" w:asciiTheme="minorAscii" w:hAnsiTheme="minorAscii" w:eastAsiaTheme="minorAscii" w:cstheme="minorAscii"/>
          <w:noProof w:val="0"/>
          <w:sz w:val="22"/>
          <w:szCs w:val="22"/>
          <w:lang w:val="en-US"/>
        </w:rPr>
      </w:pPr>
      <w:r w:rsidRPr="4A473B13" w:rsidR="08200082">
        <w:rPr>
          <w:rFonts w:ascii="Calibri" w:hAnsi="Calibri" w:eastAsia="Calibri" w:cs="Calibri" w:asciiTheme="minorAscii" w:hAnsiTheme="minorAscii" w:eastAsiaTheme="minorAscii" w:cstheme="minorAscii"/>
          <w:noProof w:val="0"/>
          <w:sz w:val="22"/>
          <w:szCs w:val="22"/>
          <w:lang w:val="en-US"/>
        </w:rPr>
        <w:t>You may be eligible to claim exemptions for relevant exams and qualifications obtained through other professional bodies or universities. Subject to the published qualification completion requirements these can be used to help you achieve CII qualifications more quickly.</w:t>
      </w:r>
    </w:p>
    <w:p w:rsidR="08200082" w:rsidP="4A473B13" w:rsidRDefault="08200082" w14:paraId="22E9E82C" w14:textId="1E0B48B0">
      <w:pPr>
        <w:spacing w:after="160" w:line="259" w:lineRule="auto"/>
        <w:rPr>
          <w:rFonts w:ascii="Calibri" w:hAnsi="Calibri" w:eastAsia="Calibri" w:cs="Calibri" w:asciiTheme="minorAscii" w:hAnsiTheme="minorAscii" w:eastAsiaTheme="minorAscii" w:cstheme="minorAscii"/>
          <w:noProof w:val="0"/>
          <w:sz w:val="22"/>
          <w:szCs w:val="22"/>
          <w:lang w:val="en-US"/>
        </w:rPr>
      </w:pPr>
      <w:r w:rsidRPr="4A473B13" w:rsidR="08200082">
        <w:rPr>
          <w:rFonts w:ascii="Calibri" w:hAnsi="Calibri" w:eastAsia="Calibri" w:cs="Calibri" w:asciiTheme="minorAscii" w:hAnsiTheme="minorAscii" w:eastAsiaTheme="minorAscii" w:cstheme="minorAscii"/>
          <w:noProof w:val="0"/>
          <w:sz w:val="22"/>
          <w:szCs w:val="22"/>
          <w:lang w:val="en-US"/>
        </w:rPr>
        <w:t xml:space="preserve">For details on getting your documentation certified as a true copy of the original, </w:t>
      </w:r>
      <w:hyperlink r:id="Ra900641e3cd0425b">
        <w:r w:rsidRPr="4A473B13" w:rsidR="08200082">
          <w:rPr>
            <w:rStyle w:val="Hyperlink"/>
            <w:rFonts w:ascii="Calibri" w:hAnsi="Calibri" w:eastAsia="Calibri" w:cs="Calibri" w:asciiTheme="minorAscii" w:hAnsiTheme="minorAscii" w:eastAsiaTheme="minorAscii" w:cstheme="minorAscii"/>
            <w:noProof w:val="0"/>
            <w:color w:val="0563C1"/>
            <w:sz w:val="22"/>
            <w:szCs w:val="22"/>
            <w:u w:val="single"/>
            <w:lang w:val="en-US"/>
          </w:rPr>
          <w:t>please visit the guidance page</w:t>
        </w:r>
      </w:hyperlink>
      <w:r w:rsidRPr="4A473B13" w:rsidR="08200082">
        <w:rPr>
          <w:rFonts w:ascii="Calibri" w:hAnsi="Calibri" w:eastAsia="Calibri" w:cs="Calibri" w:asciiTheme="minorAscii" w:hAnsiTheme="minorAscii" w:eastAsiaTheme="minorAscii" w:cstheme="minorAscii"/>
          <w:noProof w:val="0"/>
          <w:sz w:val="22"/>
          <w:szCs w:val="22"/>
          <w:lang w:val="en-US"/>
        </w:rPr>
        <w:t xml:space="preserve"> of the Chartered Insurance Institute.</w:t>
      </w:r>
    </w:p>
    <w:p w:rsidR="08200082" w:rsidP="4A473B13" w:rsidRDefault="08200082" w14:paraId="6D61E17B" w14:textId="6EB3113D">
      <w:pPr>
        <w:spacing w:after="160" w:line="259" w:lineRule="auto"/>
        <w:rPr>
          <w:rFonts w:ascii="Calibri" w:hAnsi="Calibri" w:eastAsia="Calibri" w:cs="Calibri" w:asciiTheme="minorAscii" w:hAnsiTheme="minorAscii" w:eastAsiaTheme="minorAscii" w:cstheme="minorAscii"/>
          <w:noProof w:val="0"/>
          <w:sz w:val="22"/>
          <w:szCs w:val="22"/>
          <w:lang w:val="en-US"/>
        </w:rPr>
      </w:pPr>
      <w:r w:rsidRPr="4A473B13" w:rsidR="08200082">
        <w:rPr>
          <w:rFonts w:ascii="Calibri" w:hAnsi="Calibri" w:eastAsia="Calibri" w:cs="Calibri" w:asciiTheme="minorAscii" w:hAnsiTheme="minorAscii" w:eastAsiaTheme="minorAscii" w:cstheme="minorAscii"/>
          <w:noProof w:val="0"/>
          <w:sz w:val="22"/>
          <w:szCs w:val="22"/>
          <w:lang w:val="en-US"/>
        </w:rPr>
        <w:t xml:space="preserve"> For further information and to ensure you fully understand how your credits may be added up please contact our customer service team – </w:t>
      </w:r>
      <w:hyperlink r:id="Rf991d880841f4fb9">
        <w:r w:rsidRPr="4A473B13" w:rsidR="08200082">
          <w:rPr>
            <w:rStyle w:val="Hyperlink"/>
            <w:rFonts w:ascii="Calibri" w:hAnsi="Calibri" w:eastAsia="Calibri" w:cs="Calibri" w:asciiTheme="minorAscii" w:hAnsiTheme="minorAscii" w:eastAsiaTheme="minorAscii" w:cstheme="minorAscii"/>
            <w:noProof w:val="0"/>
            <w:color w:val="0563C1"/>
            <w:sz w:val="22"/>
            <w:szCs w:val="22"/>
            <w:u w:val="single"/>
            <w:lang w:val="en-US"/>
          </w:rPr>
          <w:t>customer.serv@cii.co.uk</w:t>
        </w:r>
      </w:hyperlink>
      <w:r w:rsidRPr="4A473B13" w:rsidR="08200082">
        <w:rPr>
          <w:rFonts w:ascii="Calibri" w:hAnsi="Calibri" w:eastAsia="Calibri" w:cs="Calibri" w:asciiTheme="minorAscii" w:hAnsiTheme="minorAscii" w:eastAsiaTheme="minorAscii" w:cstheme="minorAscii"/>
          <w:noProof w:val="0"/>
          <w:sz w:val="22"/>
          <w:szCs w:val="22"/>
          <w:lang w:val="en-US"/>
        </w:rPr>
        <w:t>, +44 (0)208 989 8464.</w:t>
      </w:r>
    </w:p>
    <w:p w:rsidR="31F82040" w:rsidP="31F82040" w:rsidRDefault="31F82040" w14:paraId="58A00609" w14:textId="740FF27B">
      <w:pPr>
        <w:spacing w:after="160" w:line="259" w:lineRule="auto"/>
        <w:rPr>
          <w:rFonts w:ascii="Calibri" w:hAnsi="Calibri" w:eastAsia="Calibri" w:cs="Calibri"/>
          <w:noProof w:val="0"/>
          <w:sz w:val="24"/>
          <w:szCs w:val="24"/>
          <w:lang w:val="en-US"/>
        </w:rPr>
      </w:pPr>
    </w:p>
    <w:p w:rsidR="08200082" w:rsidP="4A473B13" w:rsidRDefault="08200082" w14:paraId="4328CF22" w14:textId="13108FF2">
      <w:pPr>
        <w:pStyle w:val="Heading2"/>
        <w:spacing w:before="40" w:after="0" w:line="259" w:lineRule="auto"/>
        <w:rPr>
          <w:rFonts w:ascii="Calibri" w:hAnsi="Calibri" w:eastAsia="Calibri" w:cs="Calibri" w:asciiTheme="minorAscii" w:hAnsiTheme="minorAscii" w:eastAsiaTheme="minorAscii" w:cstheme="minorAscii"/>
          <w:noProof w:val="0"/>
          <w:color w:val="2F5496" w:themeColor="accent1" w:themeTint="FF" w:themeShade="BF"/>
          <w:sz w:val="26"/>
          <w:szCs w:val="26"/>
          <w:lang w:val="en-US"/>
        </w:rPr>
      </w:pPr>
      <w:r w:rsidRPr="4A473B13" w:rsidR="08200082">
        <w:rPr>
          <w:rFonts w:ascii="Calibri" w:hAnsi="Calibri" w:eastAsia="Calibri" w:cs="Calibri" w:asciiTheme="minorAscii" w:hAnsiTheme="minorAscii" w:eastAsiaTheme="minorAscii" w:cstheme="minorAscii"/>
          <w:b w:val="1"/>
          <w:bCs w:val="1"/>
          <w:noProof w:val="0"/>
          <w:color w:val="2F5496" w:themeColor="accent1" w:themeTint="FF" w:themeShade="BF"/>
          <w:sz w:val="26"/>
          <w:szCs w:val="26"/>
          <w:lang w:val="en-US"/>
        </w:rPr>
        <w:t>Validity of enrolment period</w:t>
      </w:r>
    </w:p>
    <w:p w:rsidR="08200082" w:rsidP="4A473B13" w:rsidRDefault="08200082" w14:paraId="1C4F6A35" w14:textId="70C3B752">
      <w:pPr>
        <w:spacing w:after="160" w:line="259" w:lineRule="auto"/>
        <w:rPr>
          <w:rFonts w:ascii="Calibri" w:hAnsi="Calibri" w:eastAsia="Calibri" w:cs="Calibri" w:asciiTheme="minorAscii" w:hAnsiTheme="minorAscii" w:eastAsiaTheme="minorAscii" w:cstheme="minorAscii"/>
          <w:noProof w:val="0"/>
          <w:sz w:val="22"/>
          <w:szCs w:val="22"/>
          <w:lang w:val="en-US"/>
        </w:rPr>
      </w:pPr>
      <w:r w:rsidRPr="4A473B13" w:rsidR="08200082">
        <w:rPr>
          <w:rFonts w:ascii="Calibri" w:hAnsi="Calibri" w:eastAsia="Calibri" w:cs="Calibri" w:asciiTheme="minorAscii" w:hAnsiTheme="minorAscii" w:eastAsiaTheme="minorAscii" w:cstheme="minorAscii"/>
          <w:noProof w:val="0"/>
          <w:sz w:val="22"/>
          <w:szCs w:val="22"/>
          <w:lang w:val="en-US"/>
        </w:rPr>
        <w:t xml:space="preserve">This unit is the 2020-21 edition (applicable to exams sat 01 </w:t>
      </w:r>
      <w:r w:rsidRPr="4A473B13" w:rsidR="2E235237">
        <w:rPr>
          <w:rFonts w:ascii="Calibri" w:hAnsi="Calibri" w:eastAsia="Calibri" w:cs="Calibri" w:asciiTheme="minorAscii" w:hAnsiTheme="minorAscii" w:eastAsiaTheme="minorAscii" w:cstheme="minorAscii"/>
          <w:noProof w:val="0"/>
          <w:sz w:val="22"/>
          <w:szCs w:val="22"/>
          <w:lang w:val="en-US"/>
        </w:rPr>
        <w:t>January</w:t>
      </w:r>
      <w:r w:rsidRPr="4A473B13" w:rsidR="08200082">
        <w:rPr>
          <w:rFonts w:ascii="Calibri" w:hAnsi="Calibri" w:eastAsia="Calibri" w:cs="Calibri" w:asciiTheme="minorAscii" w:hAnsiTheme="minorAscii" w:eastAsiaTheme="minorAscii" w:cstheme="minorAscii"/>
          <w:noProof w:val="0"/>
          <w:sz w:val="22"/>
          <w:szCs w:val="22"/>
          <w:lang w:val="en-US"/>
        </w:rPr>
        <w:t xml:space="preserve"> 20 to 3</w:t>
      </w:r>
      <w:r w:rsidRPr="4A473B13" w:rsidR="3F04E213">
        <w:rPr>
          <w:rFonts w:ascii="Calibri" w:hAnsi="Calibri" w:eastAsia="Calibri" w:cs="Calibri" w:asciiTheme="minorAscii" w:hAnsiTheme="minorAscii" w:eastAsiaTheme="minorAscii" w:cstheme="minorAscii"/>
          <w:noProof w:val="0"/>
          <w:sz w:val="22"/>
          <w:szCs w:val="22"/>
          <w:lang w:val="en-US"/>
        </w:rPr>
        <w:t>1</w:t>
      </w:r>
      <w:r w:rsidRPr="4A473B13" w:rsidR="08200082">
        <w:rPr>
          <w:rFonts w:ascii="Calibri" w:hAnsi="Calibri" w:eastAsia="Calibri" w:cs="Calibri" w:asciiTheme="minorAscii" w:hAnsiTheme="minorAscii" w:eastAsiaTheme="minorAscii" w:cstheme="minorAscii"/>
          <w:noProof w:val="0"/>
          <w:sz w:val="22"/>
          <w:szCs w:val="22"/>
          <w:lang w:val="en-US"/>
        </w:rPr>
        <w:t xml:space="preserve"> </w:t>
      </w:r>
      <w:r w:rsidRPr="4A473B13" w:rsidR="3FB7EA8C">
        <w:rPr>
          <w:rFonts w:ascii="Calibri" w:hAnsi="Calibri" w:eastAsia="Calibri" w:cs="Calibri" w:asciiTheme="minorAscii" w:hAnsiTheme="minorAscii" w:eastAsiaTheme="minorAscii" w:cstheme="minorAscii"/>
          <w:noProof w:val="0"/>
          <w:sz w:val="22"/>
          <w:szCs w:val="22"/>
          <w:lang w:val="en-US"/>
        </w:rPr>
        <w:t>December</w:t>
      </w:r>
      <w:r w:rsidRPr="4A473B13" w:rsidR="08200082">
        <w:rPr>
          <w:rFonts w:ascii="Calibri" w:hAnsi="Calibri" w:eastAsia="Calibri" w:cs="Calibri" w:asciiTheme="minorAscii" w:hAnsiTheme="minorAscii" w:eastAsiaTheme="minorAscii" w:cstheme="minorAscii"/>
          <w:noProof w:val="0"/>
          <w:sz w:val="22"/>
          <w:szCs w:val="22"/>
          <w:lang w:val="en-US"/>
        </w:rPr>
        <w:t xml:space="preserve">).  </w:t>
      </w:r>
    </w:p>
    <w:p w:rsidR="08200082" w:rsidP="4A473B13" w:rsidRDefault="08200082" w14:paraId="2CE3F7A0" w14:textId="738516F0">
      <w:pPr>
        <w:spacing w:after="160" w:line="259" w:lineRule="auto"/>
        <w:rPr>
          <w:rFonts w:ascii="Calibri" w:hAnsi="Calibri" w:eastAsia="Calibri" w:cs="Calibri" w:asciiTheme="minorAscii" w:hAnsiTheme="minorAscii" w:eastAsiaTheme="minorAscii" w:cstheme="minorAscii"/>
          <w:noProof w:val="0"/>
          <w:sz w:val="22"/>
          <w:szCs w:val="22"/>
          <w:lang w:val="en-US"/>
        </w:rPr>
      </w:pPr>
      <w:r w:rsidRPr="4A473B13" w:rsidR="08200082">
        <w:rPr>
          <w:rFonts w:ascii="Calibri" w:hAnsi="Calibri" w:eastAsia="Calibri" w:cs="Calibri" w:asciiTheme="minorAscii" w:hAnsiTheme="minorAscii" w:eastAsiaTheme="minorAscii" w:cstheme="minorAscii"/>
          <w:noProof w:val="0"/>
          <w:sz w:val="22"/>
          <w:szCs w:val="22"/>
          <w:lang w:val="en-US"/>
        </w:rPr>
        <w:t xml:space="preserve">Your study materials are valid for 18 months from the date of purchase. Once your 18 months enrollment period has expired, you will </w:t>
      </w:r>
      <w:r w:rsidRPr="4A473B13" w:rsidR="08200082">
        <w:rPr>
          <w:rFonts w:ascii="Calibri" w:hAnsi="Calibri" w:eastAsia="Calibri" w:cs="Calibri" w:asciiTheme="minorAscii" w:hAnsiTheme="minorAscii" w:eastAsiaTheme="minorAscii" w:cstheme="minorAscii"/>
          <w:b w:val="1"/>
          <w:bCs w:val="1"/>
          <w:noProof w:val="0"/>
          <w:sz w:val="22"/>
          <w:szCs w:val="22"/>
          <w:lang w:val="en-US"/>
        </w:rPr>
        <w:t>no longer have access</w:t>
      </w:r>
      <w:r w:rsidRPr="4A473B13" w:rsidR="08200082">
        <w:rPr>
          <w:rFonts w:ascii="Calibri" w:hAnsi="Calibri" w:eastAsia="Calibri" w:cs="Calibri" w:asciiTheme="minorAscii" w:hAnsiTheme="minorAscii" w:eastAsiaTheme="minorAscii" w:cstheme="minorAscii"/>
          <w:noProof w:val="0"/>
          <w:sz w:val="22"/>
          <w:szCs w:val="22"/>
          <w:lang w:val="en-US"/>
        </w:rPr>
        <w:t xml:space="preserve"> to any materials via </w:t>
      </w:r>
      <w:proofErr w:type="spellStart"/>
      <w:r w:rsidRPr="4A473B13" w:rsidR="08200082">
        <w:rPr>
          <w:rFonts w:ascii="Calibri" w:hAnsi="Calibri" w:eastAsia="Calibri" w:cs="Calibri" w:asciiTheme="minorAscii" w:hAnsiTheme="minorAscii" w:eastAsiaTheme="minorAscii" w:cstheme="minorAscii"/>
          <w:noProof w:val="0"/>
          <w:sz w:val="22"/>
          <w:szCs w:val="22"/>
          <w:lang w:val="en-US"/>
        </w:rPr>
        <w:t>RevisionMate</w:t>
      </w:r>
      <w:proofErr w:type="spellEnd"/>
      <w:r w:rsidRPr="4A473B13" w:rsidR="08200082">
        <w:rPr>
          <w:rFonts w:ascii="Calibri" w:hAnsi="Calibri" w:eastAsia="Calibri" w:cs="Calibri" w:asciiTheme="minorAscii" w:hAnsiTheme="minorAscii" w:eastAsiaTheme="minorAscii" w:cstheme="minorAscii"/>
          <w:noProof w:val="0"/>
          <w:sz w:val="22"/>
          <w:szCs w:val="22"/>
          <w:lang w:val="en-US"/>
        </w:rPr>
        <w:t xml:space="preserve"> (the CII content system).</w:t>
      </w:r>
    </w:p>
    <w:p w:rsidR="31F82040" w:rsidP="4A473B13" w:rsidRDefault="31F82040" w14:paraId="779065B2" w14:textId="13F96BAB">
      <w:pPr>
        <w:spacing w:after="160" w:line="259" w:lineRule="auto"/>
        <w:rPr>
          <w:rFonts w:ascii="Calibri" w:hAnsi="Calibri" w:eastAsia="Calibri" w:cs="Calibri" w:asciiTheme="minorAscii" w:hAnsiTheme="minorAscii" w:eastAsiaTheme="minorAscii" w:cstheme="minorAscii"/>
          <w:noProof w:val="0"/>
          <w:sz w:val="22"/>
          <w:szCs w:val="22"/>
          <w:lang w:val="en-US"/>
        </w:rPr>
      </w:pPr>
    </w:p>
    <w:p w:rsidR="31F82040" w:rsidP="4A473B13" w:rsidRDefault="31F82040" w14:paraId="131D858F" w14:textId="25C25369">
      <w:pPr>
        <w:spacing w:after="160" w:line="259" w:lineRule="auto"/>
        <w:rPr>
          <w:rFonts w:ascii="Calibri" w:hAnsi="Calibri" w:eastAsia="Calibri" w:cs="Calibri" w:asciiTheme="minorAscii" w:hAnsiTheme="minorAscii" w:eastAsiaTheme="minorAscii" w:cstheme="minorAscii"/>
          <w:noProof w:val="0"/>
          <w:color w:val="FF0000"/>
          <w:sz w:val="22"/>
          <w:szCs w:val="22"/>
          <w:lang w:val="en-US"/>
        </w:rPr>
      </w:pPr>
    </w:p>
    <w:p w:rsidR="08200082" w:rsidP="4A473B13" w:rsidRDefault="08200082" w14:paraId="1B07DBF4" w14:textId="5C6026A0">
      <w:pPr>
        <w:pStyle w:val="Heading2"/>
        <w:spacing w:before="40" w:after="0" w:line="259" w:lineRule="auto"/>
        <w:rPr>
          <w:rFonts w:ascii="Calibri" w:hAnsi="Calibri" w:eastAsia="Calibri" w:cs="Calibri" w:asciiTheme="minorAscii" w:hAnsiTheme="minorAscii" w:eastAsiaTheme="minorAscii" w:cstheme="minorAscii"/>
          <w:noProof w:val="0"/>
          <w:color w:val="2F5496" w:themeColor="accent1" w:themeTint="FF" w:themeShade="BF"/>
          <w:sz w:val="26"/>
          <w:szCs w:val="26"/>
          <w:lang w:val="en-US"/>
        </w:rPr>
      </w:pPr>
      <w:r w:rsidRPr="4A473B13" w:rsidR="08200082">
        <w:rPr>
          <w:rFonts w:ascii="Calibri" w:hAnsi="Calibri" w:eastAsia="Calibri" w:cs="Calibri" w:asciiTheme="minorAscii" w:hAnsiTheme="minorAscii" w:eastAsiaTheme="minorAscii" w:cstheme="minorAscii"/>
          <w:b w:val="1"/>
          <w:bCs w:val="1"/>
          <w:noProof w:val="0"/>
          <w:color w:val="2F5496" w:themeColor="accent1" w:themeTint="FF" w:themeShade="BF"/>
          <w:sz w:val="26"/>
          <w:szCs w:val="26"/>
          <w:lang w:val="en-US"/>
        </w:rPr>
        <w:t>Points to note</w:t>
      </w:r>
    </w:p>
    <w:p w:rsidR="08200082" w:rsidP="4A473B13" w:rsidRDefault="08200082" w14:paraId="43827FAF" w14:textId="079F8268">
      <w:pPr>
        <w:spacing w:after="160" w:line="259" w:lineRule="auto"/>
        <w:rPr>
          <w:rFonts w:ascii="Calibri" w:hAnsi="Calibri" w:eastAsia="Calibri" w:cs="Calibri" w:asciiTheme="minorAscii" w:hAnsiTheme="minorAscii" w:eastAsiaTheme="minorAscii" w:cstheme="minorAscii"/>
          <w:noProof w:val="0"/>
          <w:sz w:val="22"/>
          <w:szCs w:val="22"/>
          <w:lang w:val="en-US"/>
        </w:rPr>
      </w:pPr>
      <w:r w:rsidRPr="4A473B13" w:rsidR="08200082">
        <w:rPr>
          <w:rFonts w:ascii="Calibri" w:hAnsi="Calibri" w:eastAsia="Calibri" w:cs="Calibri" w:asciiTheme="minorAscii" w:hAnsiTheme="minorAscii" w:eastAsiaTheme="minorAscii" w:cstheme="minorAscii"/>
          <w:noProof w:val="0"/>
          <w:sz w:val="22"/>
          <w:szCs w:val="22"/>
          <w:lang w:val="en-US"/>
        </w:rPr>
        <w:t>This unit/qualification is designed and assessed by the Chartered Insurance Institute. This unit/qualification is designed and assessed by the Chartered Insurance Institute. Regardless of the language of the learning material and assessment/ exam you are purchasing, all content and communications produced by the CII will be in English.</w:t>
      </w:r>
    </w:p>
    <w:p w:rsidR="08200082" w:rsidP="4A473B13" w:rsidRDefault="08200082" w14:paraId="1C812273" w14:textId="7708EC18">
      <w:pPr>
        <w:spacing w:after="160" w:line="259" w:lineRule="auto"/>
        <w:rPr>
          <w:rFonts w:ascii="Calibri" w:hAnsi="Calibri" w:eastAsia="Calibri" w:cs="Calibri" w:asciiTheme="minorAscii" w:hAnsiTheme="minorAscii" w:eastAsiaTheme="minorAscii" w:cstheme="minorAscii"/>
          <w:noProof w:val="0"/>
          <w:sz w:val="22"/>
          <w:szCs w:val="22"/>
          <w:lang w:val="en-US"/>
        </w:rPr>
      </w:pPr>
      <w:r w:rsidRPr="4A473B13" w:rsidR="08200082">
        <w:rPr>
          <w:rFonts w:ascii="Calibri" w:hAnsi="Calibri" w:eastAsia="Calibri" w:cs="Calibri" w:asciiTheme="minorAscii" w:hAnsiTheme="minorAscii" w:eastAsiaTheme="minorAscii" w:cstheme="minorAscii"/>
          <w:noProof w:val="0"/>
          <w:sz w:val="22"/>
          <w:szCs w:val="22"/>
          <w:lang w:val="en-US"/>
        </w:rPr>
        <w:t>All prices of CII products purchased in KSA are the same regardless of an individual’s membership status. No discount is applied to members. All CII enrolments and exams purchased in KSA must be made through the Financial Academy.</w:t>
      </w:r>
    </w:p>
    <w:p w:rsidR="08200082" w:rsidP="4A473B13" w:rsidRDefault="08200082" w14:paraId="1330CB77" w14:textId="14DC90FB">
      <w:pPr>
        <w:spacing w:after="160" w:line="259" w:lineRule="auto"/>
        <w:rPr>
          <w:rFonts w:ascii="Calibri" w:hAnsi="Calibri" w:eastAsia="Calibri" w:cs="Calibri" w:asciiTheme="minorAscii" w:hAnsiTheme="minorAscii" w:eastAsiaTheme="minorAscii" w:cstheme="minorAscii"/>
          <w:noProof w:val="0"/>
          <w:sz w:val="22"/>
          <w:szCs w:val="22"/>
          <w:lang w:val="en-US"/>
        </w:rPr>
      </w:pPr>
      <w:r w:rsidRPr="4A473B13" w:rsidR="08200082">
        <w:rPr>
          <w:rFonts w:ascii="Calibri" w:hAnsi="Calibri" w:eastAsia="Calibri" w:cs="Calibri" w:asciiTheme="minorAscii" w:hAnsiTheme="minorAscii" w:eastAsiaTheme="minorAscii" w:cstheme="minorAscii"/>
          <w:noProof w:val="0"/>
          <w:sz w:val="22"/>
          <w:szCs w:val="22"/>
          <w:lang w:val="en-US"/>
        </w:rPr>
        <w:t>Unit enrolments, exam bookings and re-sits for this unit should all be purchased via the Financial Academy on this website for all KSA based customers. The booking of a specific date, time and venue for an exam will be done via your CII account.</w:t>
      </w:r>
    </w:p>
    <w:p w:rsidR="08200082" w:rsidP="4A473B13" w:rsidRDefault="08200082" w14:paraId="105FEAC0" w14:textId="0914FF7D">
      <w:pPr>
        <w:spacing w:after="160" w:line="259" w:lineRule="auto"/>
        <w:rPr>
          <w:rFonts w:ascii="Calibri" w:hAnsi="Calibri" w:eastAsia="Calibri" w:cs="Calibri" w:asciiTheme="minorAscii" w:hAnsiTheme="minorAscii" w:eastAsiaTheme="minorAscii" w:cstheme="minorAscii"/>
          <w:noProof w:val="0"/>
          <w:sz w:val="22"/>
          <w:szCs w:val="22"/>
          <w:lang w:val="en-US"/>
        </w:rPr>
      </w:pPr>
      <w:r w:rsidRPr="4A473B13" w:rsidR="08200082">
        <w:rPr>
          <w:rFonts w:ascii="Calibri" w:hAnsi="Calibri" w:eastAsia="Calibri" w:cs="Calibri" w:asciiTheme="minorAscii" w:hAnsiTheme="minorAscii" w:eastAsiaTheme="minorAscii" w:cstheme="minorAscii"/>
          <w:noProof w:val="0"/>
          <w:sz w:val="22"/>
          <w:szCs w:val="22"/>
          <w:lang w:val="en-US"/>
        </w:rPr>
        <w:t>Updates to study materials (if required), Coursework resubmissions, and remarks should all be purchased directly through the CII and can be done using the login details you will receive at point of enrolment.</w:t>
      </w:r>
    </w:p>
    <w:p w:rsidR="31F82040" w:rsidP="4A473B13" w:rsidRDefault="31F82040" w14:paraId="50B89736" w14:textId="59087A4F">
      <w:pPr>
        <w:spacing w:after="160" w:line="259" w:lineRule="auto"/>
        <w:rPr>
          <w:rFonts w:ascii="Calibri" w:hAnsi="Calibri" w:eastAsia="Calibri" w:cs="Calibri" w:asciiTheme="minorAscii" w:hAnsiTheme="minorAscii" w:eastAsiaTheme="minorAscii" w:cstheme="minorAscii"/>
          <w:noProof w:val="0"/>
          <w:sz w:val="24"/>
          <w:szCs w:val="24"/>
          <w:lang w:val="en-US"/>
        </w:rPr>
      </w:pPr>
    </w:p>
    <w:p w:rsidR="08200082" w:rsidP="4A473B13" w:rsidRDefault="08200082" w14:paraId="0CBF0503" w14:textId="4DF68344">
      <w:pPr>
        <w:pStyle w:val="Heading2"/>
        <w:spacing w:before="40" w:after="0" w:line="259" w:lineRule="auto"/>
        <w:rPr>
          <w:rFonts w:ascii="Calibri" w:hAnsi="Calibri" w:eastAsia="Calibri" w:cs="Calibri" w:asciiTheme="minorAscii" w:hAnsiTheme="minorAscii" w:eastAsiaTheme="minorAscii" w:cstheme="minorAscii"/>
          <w:noProof w:val="0"/>
          <w:color w:val="2F5496" w:themeColor="accent1" w:themeTint="FF" w:themeShade="BF"/>
          <w:sz w:val="26"/>
          <w:szCs w:val="26"/>
          <w:lang w:val="en-US"/>
        </w:rPr>
      </w:pPr>
      <w:r w:rsidRPr="4A473B13" w:rsidR="08200082">
        <w:rPr>
          <w:rFonts w:ascii="Calibri" w:hAnsi="Calibri" w:eastAsia="Calibri" w:cs="Calibri" w:asciiTheme="minorAscii" w:hAnsiTheme="minorAscii" w:eastAsiaTheme="minorAscii" w:cstheme="minorAscii"/>
          <w:b w:val="1"/>
          <w:bCs w:val="1"/>
          <w:noProof w:val="0"/>
          <w:color w:val="2F5496" w:themeColor="accent1" w:themeTint="FF" w:themeShade="BF"/>
          <w:sz w:val="26"/>
          <w:szCs w:val="26"/>
          <w:lang w:val="en-US"/>
        </w:rPr>
        <w:t>What should you expect after purchasing an enrolment?</w:t>
      </w:r>
    </w:p>
    <w:p w:rsidR="08200082" w:rsidP="4A473B13" w:rsidRDefault="08200082" w14:paraId="336351D3" w14:textId="164FD1C5">
      <w:pPr>
        <w:spacing w:after="160" w:line="259" w:lineRule="auto"/>
        <w:rPr>
          <w:rFonts w:ascii="Calibri" w:hAnsi="Calibri" w:eastAsia="Calibri" w:cs="Calibri" w:asciiTheme="minorAscii" w:hAnsiTheme="minorAscii" w:eastAsiaTheme="minorAscii" w:cstheme="minorAscii"/>
          <w:noProof w:val="0"/>
          <w:sz w:val="22"/>
          <w:szCs w:val="22"/>
          <w:lang w:val="en-US"/>
        </w:rPr>
      </w:pPr>
      <w:r w:rsidRPr="4A473B13" w:rsidR="08200082">
        <w:rPr>
          <w:rFonts w:ascii="Calibri" w:hAnsi="Calibri" w:eastAsia="Calibri" w:cs="Calibri" w:asciiTheme="minorAscii" w:hAnsiTheme="minorAscii" w:eastAsiaTheme="minorAscii" w:cstheme="minorAscii"/>
          <w:noProof w:val="0"/>
          <w:sz w:val="22"/>
          <w:szCs w:val="22"/>
          <w:lang w:val="en-US"/>
        </w:rPr>
        <w:t>After purchasing an enrolment, you will receive communications from the CII by email within 5 days containing information about how to access your learner materials and other relevant information.</w:t>
      </w:r>
    </w:p>
    <w:p w:rsidR="31F82040" w:rsidP="4A473B13" w:rsidRDefault="31F82040" w14:paraId="2FDB06C6" w14:textId="0E8DE06A">
      <w:pPr>
        <w:spacing w:after="160" w:line="259" w:lineRule="auto"/>
        <w:rPr>
          <w:rFonts w:ascii="Calibri" w:hAnsi="Calibri" w:eastAsia="Calibri" w:cs="Calibri" w:asciiTheme="minorAscii" w:hAnsiTheme="minorAscii" w:eastAsiaTheme="minorAscii" w:cstheme="minorAscii"/>
          <w:noProof w:val="0"/>
          <w:sz w:val="24"/>
          <w:szCs w:val="24"/>
          <w:lang w:val="en-US"/>
        </w:rPr>
      </w:pPr>
    </w:p>
    <w:p w:rsidR="08200082" w:rsidP="4A473B13" w:rsidRDefault="08200082" w14:paraId="28D9AA6B" w14:textId="47803A7B">
      <w:pPr>
        <w:pStyle w:val="Heading2"/>
        <w:spacing w:before="40" w:after="0" w:line="259" w:lineRule="auto"/>
        <w:rPr>
          <w:rFonts w:ascii="Calibri" w:hAnsi="Calibri" w:eastAsia="Calibri" w:cs="Calibri" w:asciiTheme="minorAscii" w:hAnsiTheme="minorAscii" w:eastAsiaTheme="minorAscii" w:cstheme="minorAscii"/>
          <w:noProof w:val="0"/>
          <w:color w:val="2F5496" w:themeColor="accent1" w:themeTint="FF" w:themeShade="BF"/>
          <w:sz w:val="26"/>
          <w:szCs w:val="26"/>
          <w:lang w:val="en-US"/>
        </w:rPr>
      </w:pPr>
      <w:r w:rsidRPr="4A473B13" w:rsidR="08200082">
        <w:rPr>
          <w:rFonts w:ascii="Calibri" w:hAnsi="Calibri" w:eastAsia="Calibri" w:cs="Calibri" w:asciiTheme="minorAscii" w:hAnsiTheme="minorAscii" w:eastAsiaTheme="minorAscii" w:cstheme="minorAscii"/>
          <w:b w:val="1"/>
          <w:bCs w:val="1"/>
          <w:noProof w:val="0"/>
          <w:color w:val="2F5496" w:themeColor="accent1" w:themeTint="FF" w:themeShade="BF"/>
          <w:sz w:val="26"/>
          <w:szCs w:val="26"/>
          <w:lang w:val="en-US"/>
        </w:rPr>
        <w:t xml:space="preserve">CII policies </w:t>
      </w:r>
    </w:p>
    <w:p w:rsidR="08200082" w:rsidP="31F82040" w:rsidRDefault="08200082" w14:paraId="11F3C74F" w14:textId="152994DA">
      <w:pPr>
        <w:pStyle w:val="ListParagraph"/>
        <w:numPr>
          <w:ilvl w:val="0"/>
          <w:numId w:val="4"/>
        </w:numPr>
        <w:spacing w:after="160" w:line="259" w:lineRule="auto"/>
        <w:rPr>
          <w:rFonts w:ascii="Calibri" w:hAnsi="Calibri" w:eastAsia="Calibri" w:cs="Calibri" w:asciiTheme="minorAscii" w:hAnsiTheme="minorAscii" w:eastAsiaTheme="minorAscii" w:cstheme="minorAscii"/>
          <w:b w:val="1"/>
          <w:bCs w:val="1"/>
          <w:noProof w:val="0"/>
          <w:color w:val="0563C1"/>
          <w:sz w:val="22"/>
          <w:szCs w:val="22"/>
          <w:lang w:val="en-US"/>
        </w:rPr>
      </w:pPr>
      <w:hyperlink r:id="R4158943c8867490a">
        <w:r w:rsidRPr="4A473B13" w:rsidR="08200082">
          <w:rPr>
            <w:rStyle w:val="Hyperlink"/>
            <w:rFonts w:ascii="Calibri" w:hAnsi="Calibri" w:eastAsia="Calibri" w:cs="Calibri" w:asciiTheme="minorAscii" w:hAnsiTheme="minorAscii" w:eastAsiaTheme="minorAscii" w:cstheme="minorAscii"/>
            <w:b w:val="1"/>
            <w:bCs w:val="1"/>
            <w:noProof w:val="0"/>
            <w:color w:val="0563C1"/>
            <w:sz w:val="22"/>
            <w:szCs w:val="22"/>
            <w:u w:val="single"/>
            <w:lang w:val="en-US"/>
          </w:rPr>
          <w:t>Exam Policies</w:t>
        </w:r>
      </w:hyperlink>
    </w:p>
    <w:p w:rsidR="08200082" w:rsidP="31F82040" w:rsidRDefault="08200082" w14:paraId="22AC3CC7" w14:textId="24A4F174">
      <w:pPr>
        <w:pStyle w:val="ListParagraph"/>
        <w:numPr>
          <w:ilvl w:val="0"/>
          <w:numId w:val="4"/>
        </w:numPr>
        <w:spacing w:after="160" w:line="259" w:lineRule="auto"/>
        <w:rPr>
          <w:rFonts w:ascii="Calibri" w:hAnsi="Calibri" w:eastAsia="Calibri" w:cs="Calibri" w:asciiTheme="minorAscii" w:hAnsiTheme="minorAscii" w:eastAsiaTheme="minorAscii" w:cstheme="minorAscii"/>
          <w:b w:val="1"/>
          <w:bCs w:val="1"/>
          <w:noProof w:val="0"/>
          <w:color w:val="0563C1"/>
          <w:sz w:val="22"/>
          <w:szCs w:val="22"/>
          <w:lang w:val="en-US"/>
        </w:rPr>
      </w:pPr>
      <w:hyperlink r:id="Re0788b5194a14b60">
        <w:r w:rsidRPr="4A473B13" w:rsidR="08200082">
          <w:rPr>
            <w:rStyle w:val="Hyperlink"/>
            <w:rFonts w:ascii="Calibri" w:hAnsi="Calibri" w:eastAsia="Calibri" w:cs="Calibri" w:asciiTheme="minorAscii" w:hAnsiTheme="minorAscii" w:eastAsiaTheme="minorAscii" w:cstheme="minorAscii"/>
            <w:b w:val="1"/>
            <w:bCs w:val="1"/>
            <w:noProof w:val="0"/>
            <w:color w:val="0563C1"/>
            <w:sz w:val="22"/>
            <w:szCs w:val="22"/>
            <w:u w:val="single"/>
            <w:lang w:val="en-US"/>
          </w:rPr>
          <w:t>Coursework Policies</w:t>
        </w:r>
      </w:hyperlink>
    </w:p>
    <w:p w:rsidR="31F82040" w:rsidP="4A473B13" w:rsidRDefault="31F82040" w14:paraId="458DB84C" w14:textId="16509D64">
      <w:pPr>
        <w:pStyle w:val="Normal"/>
        <w:rPr>
          <w:rFonts w:ascii="Calibri" w:hAnsi="Calibri" w:eastAsia="Calibri" w:cs="Calibri" w:asciiTheme="minorAscii" w:hAnsiTheme="minorAscii" w:eastAsiaTheme="minorAscii" w:cstheme="minorAscii"/>
          <w:noProof w:val="0"/>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374AAB4F"/>
  <w15:docId w15:val="{b065569e-4838-4a71-8998-77974a24df5b}"/>
  <w:rsids>
    <w:rsidRoot w:val="374AAB4F"/>
    <w:rsid w:val="08200082"/>
    <w:rsid w:val="2E235237"/>
    <w:rsid w:val="31F82040"/>
    <w:rsid w:val="374AAB4F"/>
    <w:rsid w:val="3F04E213"/>
    <w:rsid w:val="3FB7EA8C"/>
    <w:rsid w:val="4400A664"/>
    <w:rsid w:val="464B014D"/>
    <w:rsid w:val="4A473B13"/>
    <w:rsid w:val="4F87C5BE"/>
    <w:rsid w:val="79B0690A"/>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cii.co.uk/media/10123021/if2_syllabus_2020.pdf" TargetMode="External" Id="R36df051fff8140d5" /><Relationship Type="http://schemas.openxmlformats.org/officeDocument/2006/relationships/hyperlink" Target="https://www.cii.co.uk/media/10123006/if2-examination-guide-for-exams-from-1-january-2020-to-31-december-2020.pdf" TargetMode="External" Id="R0c34fc1f03d94086" /><Relationship Type="http://schemas.openxmlformats.org/officeDocument/2006/relationships/numbering" Target="/word/numbering.xml" Id="Rc87b653633f54ab4" /><Relationship Type="http://schemas.openxmlformats.org/officeDocument/2006/relationships/hyperlink" Target="https://www.cii.co.uk/learning/accreditation/recognition-of-prior-learning/" TargetMode="External" Id="Ra900641e3cd0425b" /><Relationship Type="http://schemas.openxmlformats.org/officeDocument/2006/relationships/hyperlink" Target="mailto:customer.serv@cii.co.uk" TargetMode="External" Id="Rf991d880841f4fb9" /><Relationship Type="http://schemas.openxmlformats.org/officeDocument/2006/relationships/hyperlink" Target="https://www.cii.co.uk/learning/qualifications/assessment-information/before-the-exam/exam-policies/" TargetMode="External" Id="R4158943c8867490a" /><Relationship Type="http://schemas.openxmlformats.org/officeDocument/2006/relationships/hyperlink" Target="https://www.cii.co.uk/learning/qualifications/assessment-information/before-the-exam/coursework-policies/" TargetMode="External" Id="Re0788b5194a14b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2020-06-29T10:49:15.1252249Z</dcterms:created>
  <dcterms:modified xsi:type="dcterms:W3CDTF">2020-08-25T09:53:24.5410528Z</dcterms:modified>
  <dc:creator>Tom Berrett</dc:creator>
  <lastModifiedBy>Tom Berrett</lastModifiedBy>
</coreProperties>
</file>